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2E1E" w:rsidRDefault="00035F55" w:rsidP="00892E1E">
      <w:pPr>
        <w:rPr>
          <w:color w:val="3399FF"/>
          <w:lang w:val="kk-KZ"/>
        </w:rPr>
      </w:pPr>
      <w:r>
        <w:rPr>
          <w:color w:val="3399FF"/>
          <w:lang w:val="kk-KZ"/>
        </w:rPr>
        <w:t xml:space="preserve">          </w:t>
      </w:r>
      <w:r w:rsidR="003F26A2">
        <w:rPr>
          <w:color w:val="3399FF"/>
          <w:lang w:val="kk-KZ"/>
        </w:rPr>
        <w:t xml:space="preserve">         Астана</w:t>
      </w:r>
      <w:r w:rsidR="00892E1E">
        <w:rPr>
          <w:color w:val="3399FF"/>
          <w:lang w:val="kk-KZ"/>
        </w:rPr>
        <w:t xml:space="preserve"> қ</w:t>
      </w:r>
      <w:proofErr w:type="spellStart"/>
      <w:r w:rsidR="00892E1E">
        <w:rPr>
          <w:color w:val="3399FF"/>
        </w:rPr>
        <w:t>аласы</w:t>
      </w:r>
      <w:proofErr w:type="spellEnd"/>
      <w:r w:rsidR="00892E1E" w:rsidRPr="00D31102">
        <w:rPr>
          <w:color w:val="3399FF"/>
          <w:lang w:val="kk-KZ"/>
        </w:rPr>
        <w:t xml:space="preserve">                                                                   </w:t>
      </w:r>
      <w:r w:rsidR="00892E1E">
        <w:rPr>
          <w:color w:val="3399FF"/>
          <w:lang w:val="kk-KZ"/>
        </w:rPr>
        <w:t xml:space="preserve">                             </w:t>
      </w:r>
      <w:r>
        <w:rPr>
          <w:color w:val="3399FF"/>
          <w:lang w:val="kk-KZ"/>
        </w:rPr>
        <w:t xml:space="preserve">    </w:t>
      </w:r>
      <w:r w:rsidR="00892E1E">
        <w:rPr>
          <w:color w:val="3399FF"/>
          <w:lang w:val="kk-KZ"/>
        </w:rPr>
        <w:t xml:space="preserve">         город </w:t>
      </w:r>
      <w:r w:rsidR="003F26A2">
        <w:rPr>
          <w:color w:val="3399FF"/>
          <w:lang w:val="kk-KZ"/>
        </w:rPr>
        <w:t>Астана</w:t>
      </w:r>
      <w:r w:rsidR="00892E1E" w:rsidRPr="00D31102">
        <w:rPr>
          <w:color w:val="3399FF"/>
          <w:lang w:val="kk-KZ"/>
        </w:rPr>
        <w:t xml:space="preserve">                                                                   </w:t>
      </w:r>
      <w:r w:rsidR="00892E1E">
        <w:rPr>
          <w:color w:val="3399FF"/>
          <w:lang w:val="kk-KZ"/>
        </w:rPr>
        <w:t xml:space="preserve">                                           </w:t>
      </w:r>
      <w:r w:rsidR="00892E1E" w:rsidRPr="00D31102">
        <w:rPr>
          <w:color w:val="3399FF"/>
          <w:lang w:val="kk-KZ"/>
        </w:rPr>
        <w:t xml:space="preserve"> </w:t>
      </w:r>
    </w:p>
    <w:p w:rsidR="00FD465B" w:rsidRDefault="00FD465B" w:rsidP="00FD465B">
      <w:pPr>
        <w:pStyle w:val="m-4066296469252511080msonormalbullet1gif"/>
        <w:tabs>
          <w:tab w:val="left" w:pos="1134"/>
        </w:tabs>
        <w:spacing w:before="0" w:beforeAutospacing="0" w:after="0" w:afterAutospacing="0"/>
        <w:jc w:val="center"/>
        <w:rPr>
          <w:b/>
          <w:bCs/>
          <w:color w:val="000000"/>
          <w:sz w:val="28"/>
          <w:szCs w:val="28"/>
          <w:lang w:val="kk-KZ"/>
        </w:rPr>
      </w:pPr>
    </w:p>
    <w:p w:rsidR="005B6F17" w:rsidRDefault="005B6F17" w:rsidP="00FD465B">
      <w:pPr>
        <w:pStyle w:val="m-4066296469252511080msonormalbullet1gif"/>
        <w:tabs>
          <w:tab w:val="left" w:pos="1134"/>
        </w:tabs>
        <w:spacing w:before="0" w:beforeAutospacing="0" w:after="0" w:afterAutospacing="0"/>
        <w:jc w:val="center"/>
        <w:rPr>
          <w:b/>
          <w:bCs/>
          <w:color w:val="000000"/>
          <w:sz w:val="28"/>
          <w:szCs w:val="28"/>
          <w:lang w:val="kk-KZ"/>
        </w:rPr>
      </w:pPr>
    </w:p>
    <w:p w:rsidR="00FD465B" w:rsidRPr="00720D17" w:rsidRDefault="00720D17" w:rsidP="00720D17">
      <w:pPr>
        <w:jc w:val="center"/>
        <w:rPr>
          <w:b/>
          <w:sz w:val="28"/>
          <w:szCs w:val="28"/>
          <w:lang w:val="kk-KZ"/>
        </w:rPr>
      </w:pPr>
      <w:r w:rsidRPr="00720D17">
        <w:rPr>
          <w:b/>
          <w:sz w:val="28"/>
          <w:szCs w:val="28"/>
          <w:lang w:val="kk-KZ"/>
        </w:rPr>
        <w:t xml:space="preserve"> </w:t>
      </w:r>
      <w:r w:rsidR="004A1D87" w:rsidRPr="00720D17">
        <w:rPr>
          <w:b/>
          <w:sz w:val="28"/>
          <w:szCs w:val="28"/>
          <w:lang w:val="kk-KZ"/>
        </w:rPr>
        <w:t xml:space="preserve"> </w:t>
      </w:r>
      <w:r w:rsidRPr="00720D17">
        <w:rPr>
          <w:b/>
          <w:sz w:val="28"/>
          <w:szCs w:val="28"/>
          <w:lang w:val="kk-KZ"/>
        </w:rPr>
        <w:t>«Қазақстан Республикасы мемлекеттік кірістер органдарының нышанының сипаттамасы мен пайдаланылу қағидаларын, Танымдық туы мен танымдық белгісінің сипаттамасы мен қолданылу қағидаларын бекіту туралы» Қазақстан Республикасы Қаржы министрінің  2018</w:t>
      </w:r>
      <w:r w:rsidR="004A1D87" w:rsidRPr="00720D17">
        <w:rPr>
          <w:b/>
          <w:sz w:val="28"/>
          <w:szCs w:val="28"/>
          <w:lang w:val="kk-KZ"/>
        </w:rPr>
        <w:t xml:space="preserve"> жылғы </w:t>
      </w:r>
      <w:r w:rsidRPr="00720D17">
        <w:rPr>
          <w:b/>
          <w:sz w:val="28"/>
          <w:szCs w:val="28"/>
          <w:lang w:val="kk-KZ"/>
        </w:rPr>
        <w:t xml:space="preserve">14 ақпандағы № 184 </w:t>
      </w:r>
      <w:r w:rsidR="00715533">
        <w:rPr>
          <w:b/>
          <w:sz w:val="28"/>
          <w:szCs w:val="28"/>
          <w:lang w:val="kk-KZ"/>
        </w:rPr>
        <w:t>бұйрығының күші жойылды деп тан</w:t>
      </w:r>
      <w:r w:rsidRPr="00720D17">
        <w:rPr>
          <w:b/>
          <w:sz w:val="28"/>
          <w:szCs w:val="28"/>
          <w:lang w:val="kk-KZ"/>
        </w:rPr>
        <w:t xml:space="preserve">у туралы </w:t>
      </w:r>
    </w:p>
    <w:p w:rsidR="004A1D87" w:rsidRPr="00A1468A" w:rsidRDefault="004A1D87" w:rsidP="004A1D87">
      <w:pPr>
        <w:pStyle w:val="m-4066296469252511080msonormalbullet1gif"/>
        <w:tabs>
          <w:tab w:val="left" w:pos="1134"/>
        </w:tabs>
        <w:spacing w:before="0" w:beforeAutospacing="0" w:after="0" w:afterAutospacing="0"/>
        <w:jc w:val="both"/>
        <w:rPr>
          <w:sz w:val="28"/>
          <w:szCs w:val="28"/>
          <w:lang w:val="kk-KZ"/>
        </w:rPr>
      </w:pPr>
    </w:p>
    <w:p w:rsidR="00FD465B" w:rsidRPr="00A1468A" w:rsidRDefault="00FD465B" w:rsidP="00FD465B">
      <w:pPr>
        <w:pStyle w:val="m-4066296469252511080msonormalbullet1gif"/>
        <w:tabs>
          <w:tab w:val="left" w:pos="426"/>
          <w:tab w:val="left" w:pos="1134"/>
        </w:tabs>
        <w:spacing w:before="0" w:beforeAutospacing="0" w:after="0" w:afterAutospacing="0"/>
        <w:ind w:firstLine="709"/>
        <w:jc w:val="both"/>
        <w:rPr>
          <w:sz w:val="28"/>
          <w:szCs w:val="28"/>
          <w:lang w:val="kk-KZ"/>
        </w:rPr>
      </w:pPr>
      <w:r w:rsidRPr="00A1468A">
        <w:rPr>
          <w:sz w:val="28"/>
          <w:szCs w:val="28"/>
          <w:lang w:val="kk-KZ"/>
        </w:rPr>
        <w:t>«Құқықтық актілер туралы» Қазақстан Республикасы Заңының</w:t>
      </w:r>
      <w:r w:rsidRPr="00A1468A">
        <w:rPr>
          <w:sz w:val="28"/>
          <w:szCs w:val="28"/>
          <w:lang w:val="kk-KZ"/>
        </w:rPr>
        <w:br/>
        <w:t xml:space="preserve">27-бабы </w:t>
      </w:r>
      <w:r w:rsidR="00AE3C8E">
        <w:fldChar w:fldCharType="begin"/>
      </w:r>
      <w:r w:rsidR="00AE3C8E" w:rsidRPr="00720D17">
        <w:rPr>
          <w:lang w:val="kk-KZ"/>
        </w:rPr>
        <w:instrText xml:space="preserve"> HYPERLINK "http://adilet.zan.kz/kaz/docs/Z1600000480" \l "z221" </w:instrText>
      </w:r>
      <w:r w:rsidR="00AE3C8E">
        <w:fldChar w:fldCharType="separate"/>
      </w:r>
      <w:r w:rsidRPr="00A1468A">
        <w:rPr>
          <w:rStyle w:val="ac"/>
          <w:color w:val="auto"/>
          <w:sz w:val="28"/>
          <w:szCs w:val="28"/>
          <w:u w:val="none"/>
          <w:lang w:val="kk-KZ"/>
        </w:rPr>
        <w:t>2-тармағына</w:t>
      </w:r>
      <w:r w:rsidR="00AE3C8E">
        <w:rPr>
          <w:rStyle w:val="ac"/>
          <w:color w:val="auto"/>
          <w:sz w:val="28"/>
          <w:szCs w:val="28"/>
          <w:u w:val="none"/>
          <w:lang w:val="kk-KZ"/>
        </w:rPr>
        <w:fldChar w:fldCharType="end"/>
      </w:r>
      <w:r w:rsidRPr="00A1468A">
        <w:rPr>
          <w:sz w:val="28"/>
          <w:szCs w:val="28"/>
          <w:lang w:val="kk-KZ"/>
        </w:rPr>
        <w:t xml:space="preserve"> сәйкес </w:t>
      </w:r>
      <w:r w:rsidRPr="00A1468A">
        <w:rPr>
          <w:b/>
          <w:sz w:val="28"/>
          <w:szCs w:val="28"/>
          <w:lang w:val="kk-KZ"/>
        </w:rPr>
        <w:t>БҰЙЫРАМЫН:</w:t>
      </w:r>
    </w:p>
    <w:p w:rsidR="00FD465B" w:rsidRPr="006128E8" w:rsidRDefault="00FD465B" w:rsidP="00636510">
      <w:pPr>
        <w:ind w:firstLine="708"/>
        <w:jc w:val="both"/>
        <w:rPr>
          <w:sz w:val="28"/>
          <w:szCs w:val="28"/>
          <w:lang w:val="kk-KZ"/>
        </w:rPr>
      </w:pPr>
      <w:r w:rsidRPr="00335B87">
        <w:rPr>
          <w:sz w:val="28"/>
          <w:szCs w:val="28"/>
          <w:lang w:val="kk-KZ"/>
        </w:rPr>
        <w:t xml:space="preserve">1. </w:t>
      </w:r>
      <w:r w:rsidR="00720D17" w:rsidRPr="00720D17">
        <w:rPr>
          <w:sz w:val="28"/>
          <w:szCs w:val="28"/>
          <w:lang w:val="kk-KZ"/>
        </w:rPr>
        <w:t xml:space="preserve">«Қазақстан Республикасы мемлекеттік кірістер органдарының нышанының сипаттамасы мен пайдаланылу қағидаларын, Танымдық туы мен танымдық белгісінің сипаттамасы мен қолданылу қағидаларын бекіту туралы қағидаларын бекіту туралы» Қазақстан Республикасы Қаржы министрінің 2018 жылғы 14 ақпандағы № 184 бұйрығының күші </w:t>
      </w:r>
      <w:r w:rsidRPr="00335B87">
        <w:rPr>
          <w:sz w:val="28"/>
          <w:szCs w:val="28"/>
          <w:lang w:val="kk-KZ"/>
        </w:rPr>
        <w:t>жойылды деп танылсын</w:t>
      </w:r>
      <w:r w:rsidR="00720D17">
        <w:rPr>
          <w:sz w:val="28"/>
          <w:szCs w:val="28"/>
          <w:lang w:val="kk-KZ"/>
        </w:rPr>
        <w:t xml:space="preserve"> </w:t>
      </w:r>
      <w:r w:rsidR="00720D17" w:rsidRPr="006128E8">
        <w:rPr>
          <w:sz w:val="28"/>
          <w:szCs w:val="28"/>
          <w:lang w:val="kk-KZ"/>
        </w:rPr>
        <w:t>(</w:t>
      </w:r>
      <w:r w:rsidR="005D4C15">
        <w:rPr>
          <w:sz w:val="28"/>
          <w:szCs w:val="28"/>
          <w:lang w:val="kk-KZ"/>
        </w:rPr>
        <w:t>Н</w:t>
      </w:r>
      <w:r w:rsidR="009C7DEF" w:rsidRPr="006128E8">
        <w:rPr>
          <w:sz w:val="28"/>
          <w:szCs w:val="28"/>
          <w:lang w:val="kk-KZ"/>
        </w:rPr>
        <w:t xml:space="preserve">ормативтік-құқықтық </w:t>
      </w:r>
      <w:r w:rsidR="00720D17" w:rsidRPr="006128E8">
        <w:rPr>
          <w:sz w:val="28"/>
          <w:szCs w:val="28"/>
          <w:lang w:val="kk-KZ"/>
        </w:rPr>
        <w:t>актілер</w:t>
      </w:r>
      <w:r w:rsidR="005D4C15">
        <w:rPr>
          <w:sz w:val="28"/>
          <w:szCs w:val="28"/>
          <w:lang w:val="kk-KZ"/>
        </w:rPr>
        <w:t>ді мемлекеттік тіркеу</w:t>
      </w:r>
      <w:r w:rsidR="00720D17" w:rsidRPr="006128E8">
        <w:rPr>
          <w:sz w:val="28"/>
          <w:szCs w:val="28"/>
          <w:lang w:val="kk-KZ"/>
        </w:rPr>
        <w:t xml:space="preserve"> </w:t>
      </w:r>
      <w:r w:rsidR="005D4C15">
        <w:rPr>
          <w:sz w:val="28"/>
          <w:szCs w:val="28"/>
          <w:lang w:val="kk-KZ"/>
        </w:rPr>
        <w:t>Т</w:t>
      </w:r>
      <w:r w:rsidR="00720D17" w:rsidRPr="006128E8">
        <w:rPr>
          <w:sz w:val="28"/>
          <w:szCs w:val="28"/>
          <w:lang w:val="kk-KZ"/>
        </w:rPr>
        <w:t>ізілімінде № 16452 болып тіркелді).</w:t>
      </w:r>
    </w:p>
    <w:p w:rsidR="00FD465B" w:rsidRPr="00280D3C" w:rsidRDefault="00FD465B" w:rsidP="00FD465B">
      <w:pPr>
        <w:pStyle w:val="af"/>
        <w:tabs>
          <w:tab w:val="left" w:pos="993"/>
        </w:tabs>
        <w:spacing w:before="0" w:beforeAutospacing="0" w:after="0" w:afterAutospacing="0"/>
        <w:ind w:firstLine="709"/>
        <w:jc w:val="both"/>
        <w:rPr>
          <w:sz w:val="28"/>
          <w:szCs w:val="28"/>
          <w:lang w:val="kk-KZ"/>
        </w:rPr>
      </w:pPr>
      <w:r w:rsidRPr="00335B87">
        <w:rPr>
          <w:sz w:val="28"/>
          <w:szCs w:val="28"/>
          <w:lang w:val="kk-KZ"/>
        </w:rPr>
        <w:t xml:space="preserve">2. </w:t>
      </w:r>
      <w:r w:rsidRPr="00280D3C">
        <w:rPr>
          <w:sz w:val="28"/>
          <w:szCs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p>
    <w:p w:rsidR="00FD465B" w:rsidRPr="00280D3C" w:rsidRDefault="00FD465B" w:rsidP="00FD465B">
      <w:pPr>
        <w:pStyle w:val="af"/>
        <w:numPr>
          <w:ilvl w:val="0"/>
          <w:numId w:val="5"/>
        </w:numPr>
        <w:tabs>
          <w:tab w:val="clear" w:pos="720"/>
          <w:tab w:val="num" w:pos="851"/>
          <w:tab w:val="left" w:pos="993"/>
          <w:tab w:val="num" w:pos="1134"/>
        </w:tabs>
        <w:spacing w:before="0" w:beforeAutospacing="0" w:after="0" w:afterAutospacing="0"/>
        <w:ind w:left="0" w:firstLine="709"/>
        <w:jc w:val="both"/>
        <w:rPr>
          <w:sz w:val="28"/>
          <w:szCs w:val="28"/>
          <w:lang w:val="kk-KZ"/>
        </w:rPr>
      </w:pPr>
      <w:r w:rsidRPr="00280D3C">
        <w:rPr>
          <w:sz w:val="28"/>
          <w:szCs w:val="28"/>
          <w:lang w:val="kk-KZ"/>
        </w:rPr>
        <w:t>осы бұйрықты Қазақстан Республикасы</w:t>
      </w:r>
      <w:r>
        <w:rPr>
          <w:sz w:val="28"/>
          <w:szCs w:val="28"/>
          <w:lang w:val="kk-KZ"/>
        </w:rPr>
        <w:t>ның</w:t>
      </w:r>
      <w:r w:rsidRPr="00280D3C">
        <w:rPr>
          <w:sz w:val="28"/>
          <w:szCs w:val="28"/>
          <w:lang w:val="kk-KZ"/>
        </w:rPr>
        <w:t xml:space="preserve"> Әділет министрлігінде мемлекеттік тіркеуді;</w:t>
      </w:r>
    </w:p>
    <w:p w:rsidR="00FD465B" w:rsidRPr="00280D3C" w:rsidRDefault="00FD465B" w:rsidP="00FD465B">
      <w:pPr>
        <w:pStyle w:val="af"/>
        <w:numPr>
          <w:ilvl w:val="0"/>
          <w:numId w:val="5"/>
        </w:numPr>
        <w:tabs>
          <w:tab w:val="clear" w:pos="720"/>
          <w:tab w:val="num" w:pos="851"/>
          <w:tab w:val="left" w:pos="993"/>
          <w:tab w:val="num" w:pos="1134"/>
        </w:tabs>
        <w:spacing w:before="0" w:beforeAutospacing="0" w:after="0" w:afterAutospacing="0"/>
        <w:ind w:left="0" w:firstLine="709"/>
        <w:jc w:val="both"/>
        <w:rPr>
          <w:sz w:val="28"/>
          <w:szCs w:val="28"/>
          <w:lang w:val="kk-KZ"/>
        </w:rPr>
      </w:pPr>
      <w:r w:rsidRPr="00280D3C">
        <w:rPr>
          <w:sz w:val="28"/>
          <w:szCs w:val="28"/>
          <w:lang w:val="kk-KZ"/>
        </w:rPr>
        <w:t xml:space="preserve"> осы бұйрық </w:t>
      </w:r>
      <w:bookmarkStart w:id="0" w:name="_GoBack"/>
      <w:bookmarkEnd w:id="0"/>
      <w:r w:rsidRPr="00280D3C">
        <w:rPr>
          <w:sz w:val="28"/>
          <w:szCs w:val="28"/>
          <w:lang w:val="kk-KZ"/>
        </w:rPr>
        <w:t>ресми жарияланғаннан кейін</w:t>
      </w:r>
      <w:r>
        <w:rPr>
          <w:sz w:val="28"/>
          <w:szCs w:val="28"/>
          <w:lang w:val="kk-KZ"/>
        </w:rPr>
        <w:t xml:space="preserve"> оны</w:t>
      </w:r>
      <w:r w:rsidRPr="00280D3C">
        <w:rPr>
          <w:sz w:val="28"/>
          <w:szCs w:val="28"/>
          <w:lang w:val="kk-KZ"/>
        </w:rPr>
        <w:t xml:space="preserve"> Қазақстан Республикасы Қаржы министрлігінің интернет-ресурсына орналастыруды;</w:t>
      </w:r>
    </w:p>
    <w:p w:rsidR="00FD465B" w:rsidRPr="00280D3C" w:rsidRDefault="00FD465B" w:rsidP="00FD465B">
      <w:pPr>
        <w:pStyle w:val="af"/>
        <w:numPr>
          <w:ilvl w:val="0"/>
          <w:numId w:val="5"/>
        </w:numPr>
        <w:tabs>
          <w:tab w:val="clear" w:pos="720"/>
          <w:tab w:val="num" w:pos="851"/>
          <w:tab w:val="left" w:pos="993"/>
        </w:tabs>
        <w:spacing w:before="0" w:beforeAutospacing="0" w:after="0" w:afterAutospacing="0"/>
        <w:ind w:left="0" w:firstLine="709"/>
        <w:jc w:val="both"/>
        <w:rPr>
          <w:sz w:val="28"/>
          <w:szCs w:val="28"/>
          <w:lang w:val="kk-KZ"/>
        </w:rPr>
      </w:pPr>
      <w:r w:rsidRPr="00280D3C">
        <w:rPr>
          <w:sz w:val="28"/>
          <w:szCs w:val="28"/>
          <w:lang w:val="kk-KZ"/>
        </w:rPr>
        <w:t>осы бұйрық Қазақстан Республикасы</w:t>
      </w:r>
      <w:r>
        <w:rPr>
          <w:sz w:val="28"/>
          <w:szCs w:val="28"/>
          <w:lang w:val="kk-KZ"/>
        </w:rPr>
        <w:t>ның</w:t>
      </w:r>
      <w:r w:rsidRPr="00280D3C">
        <w:rPr>
          <w:sz w:val="28"/>
          <w:szCs w:val="28"/>
          <w:lang w:val="kk-KZ"/>
        </w:rPr>
        <w:t xml:space="preserve"> Әділет министрлігінде мемлекеттік тіркелген күннен кейін он жұмыс күні ішінде осы тармақтың </w:t>
      </w:r>
      <w:r w:rsidR="00432C4D">
        <w:rPr>
          <w:sz w:val="28"/>
          <w:szCs w:val="28"/>
          <w:lang w:val="kk-KZ"/>
        </w:rPr>
        <w:t xml:space="preserve">           </w:t>
      </w:r>
      <w:r w:rsidRPr="00280D3C">
        <w:rPr>
          <w:sz w:val="28"/>
          <w:szCs w:val="28"/>
          <w:lang w:val="kk-KZ"/>
        </w:rPr>
        <w:t>1) және 2) тармақша</w:t>
      </w:r>
      <w:r w:rsidR="008C4035">
        <w:rPr>
          <w:sz w:val="28"/>
          <w:szCs w:val="28"/>
          <w:lang w:val="kk-KZ"/>
        </w:rPr>
        <w:t>лары</w:t>
      </w:r>
      <w:r>
        <w:rPr>
          <w:sz w:val="28"/>
          <w:szCs w:val="28"/>
          <w:lang w:val="kk-KZ"/>
        </w:rPr>
        <w:t>н</w:t>
      </w:r>
      <w:r w:rsidRPr="00280D3C">
        <w:rPr>
          <w:sz w:val="28"/>
          <w:szCs w:val="28"/>
          <w:lang w:val="kk-KZ"/>
        </w:rPr>
        <w:t>да көзделген</w:t>
      </w:r>
      <w:r>
        <w:rPr>
          <w:sz w:val="28"/>
          <w:szCs w:val="28"/>
          <w:lang w:val="kk-KZ"/>
        </w:rPr>
        <w:t xml:space="preserve"> </w:t>
      </w:r>
      <w:r w:rsidRPr="00280D3C">
        <w:rPr>
          <w:sz w:val="28"/>
          <w:szCs w:val="28"/>
          <w:lang w:val="kk-KZ"/>
        </w:rPr>
        <w:t xml:space="preserve">іс-шаралардың орындалуы жөніндегі мәліметтерді Қазақстан Республикасы Қаржы министрлігінің Заң қызметі департаментіне ұсынуды қамтамасыз етсін. </w:t>
      </w:r>
    </w:p>
    <w:p w:rsidR="00FD465B" w:rsidRPr="00280D3C" w:rsidRDefault="00FD465B" w:rsidP="00FD465B">
      <w:pPr>
        <w:pStyle w:val="af"/>
        <w:numPr>
          <w:ilvl w:val="0"/>
          <w:numId w:val="4"/>
        </w:numPr>
        <w:tabs>
          <w:tab w:val="clear" w:pos="720"/>
          <w:tab w:val="num" w:pos="993"/>
        </w:tabs>
        <w:spacing w:before="0" w:beforeAutospacing="0" w:after="0" w:afterAutospacing="0"/>
        <w:ind w:left="0" w:firstLine="709"/>
        <w:jc w:val="both"/>
        <w:rPr>
          <w:sz w:val="28"/>
          <w:szCs w:val="28"/>
          <w:lang w:val="kk-KZ"/>
        </w:rPr>
      </w:pPr>
      <w:r w:rsidRPr="00280D3C">
        <w:rPr>
          <w:sz w:val="28"/>
          <w:szCs w:val="28"/>
          <w:lang w:val="kk-KZ"/>
        </w:rPr>
        <w:t xml:space="preserve">Осы бұйрық 2026 жылғы 1 қаңтардан бастап қолданысқа енгізіледі және ресми жариялауға </w:t>
      </w:r>
      <w:r>
        <w:rPr>
          <w:sz w:val="28"/>
          <w:szCs w:val="28"/>
          <w:lang w:val="kk-KZ"/>
        </w:rPr>
        <w:t>тиіс</w:t>
      </w:r>
      <w:r w:rsidRPr="00280D3C">
        <w:rPr>
          <w:sz w:val="28"/>
          <w:szCs w:val="28"/>
          <w:lang w:val="kk-KZ"/>
        </w:rPr>
        <w:t xml:space="preserve">. </w:t>
      </w:r>
    </w:p>
    <w:p w:rsidR="00EE69B8" w:rsidRDefault="00EE69B8" w:rsidP="00934587">
      <w:pPr>
        <w:rPr>
          <w:color w:val="3399FF"/>
          <w:lang w:val="kk-KZ"/>
        </w:rPr>
      </w:pPr>
    </w:p>
    <w:p w:rsidR="00642211" w:rsidRDefault="00642211" w:rsidP="00934587">
      <w:pPr>
        <w:rPr>
          <w:color w:val="3399FF"/>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8858D2" w:rsidTr="008858D2">
        <w:tc>
          <w:tcPr>
            <w:tcW w:w="3652" w:type="dxa"/>
            <w:hideMark/>
          </w:tcPr>
          <w:p w:rsidR="008858D2" w:rsidRDefault="008858D2">
            <w:pPr>
              <w:rPr>
                <w:b/>
                <w:sz w:val="28"/>
                <w:szCs w:val="28"/>
              </w:rPr>
            </w:pPr>
            <w:proofErr w:type="spellStart"/>
            <w:r>
              <w:rPr>
                <w:b/>
                <w:sz w:val="28"/>
                <w:szCs w:val="28"/>
              </w:rPr>
              <w:t>Лауазымы</w:t>
            </w:r>
            <w:proofErr w:type="spellEnd"/>
          </w:p>
        </w:tc>
        <w:tc>
          <w:tcPr>
            <w:tcW w:w="2126" w:type="dxa"/>
          </w:tcPr>
          <w:p w:rsidR="008858D2" w:rsidRDefault="008858D2">
            <w:pPr>
              <w:rPr>
                <w:b/>
                <w:sz w:val="28"/>
                <w:szCs w:val="28"/>
                <w:lang w:val="kk-KZ"/>
              </w:rPr>
            </w:pPr>
          </w:p>
        </w:tc>
        <w:tc>
          <w:tcPr>
            <w:tcW w:w="3152" w:type="dxa"/>
            <w:hideMark/>
          </w:tcPr>
          <w:p w:rsidR="008858D2" w:rsidRDefault="00B2298B">
            <w:pPr>
              <w:rPr>
                <w:b/>
                <w:sz w:val="28"/>
                <w:szCs w:val="28"/>
                <w:lang w:val="kk-KZ"/>
              </w:rPr>
            </w:pPr>
            <w:r>
              <w:rPr>
                <w:b/>
                <w:sz w:val="28"/>
                <w:szCs w:val="28"/>
                <w:lang w:val="kk-KZ"/>
              </w:rPr>
              <w:t>Аты-жөні</w:t>
            </w:r>
          </w:p>
        </w:tc>
      </w:tr>
    </w:tbl>
    <w:p w:rsidR="005B65E9" w:rsidRPr="005B65E9" w:rsidRDefault="005B65E9" w:rsidP="00D26331">
      <w:pPr>
        <w:pStyle w:val="a8"/>
        <w:jc w:val="both"/>
        <w:rPr>
          <w:lang w:val="kk-KZ"/>
        </w:rPr>
      </w:pPr>
    </w:p>
    <w:sectPr w:rsidR="005B65E9" w:rsidRPr="005B65E9" w:rsidSect="008302B5">
      <w:headerReference w:type="even" r:id="rId7"/>
      <w:headerReference w:type="default" r:id="rId8"/>
      <w:headerReference w:type="firs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8C8" w:rsidRDefault="009E38C8">
      <w:r>
        <w:separator/>
      </w:r>
    </w:p>
  </w:endnote>
  <w:endnote w:type="continuationSeparator" w:id="0">
    <w:p w:rsidR="009E38C8" w:rsidRDefault="009E38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8C8" w:rsidRDefault="009E38C8">
      <w:r>
        <w:separator/>
      </w:r>
    </w:p>
  </w:footnote>
  <w:footnote w:type="continuationSeparator" w:id="0">
    <w:p w:rsidR="009E38C8" w:rsidRDefault="009E38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D26331" w:rsidRDefault="00BE78CA" w:rsidP="00D26331">
    <w:pPr>
      <w:pStyle w:val="aa"/>
      <w:framePr w:wrap="around" w:vAnchor="text" w:hAnchor="page" w:x="6387" w:y="-24"/>
      <w:rPr>
        <w:rStyle w:val="af0"/>
        <w:sz w:val="28"/>
      </w:rPr>
    </w:pPr>
    <w:r w:rsidRPr="00D26331">
      <w:rPr>
        <w:rStyle w:val="af0"/>
        <w:sz w:val="28"/>
      </w:rPr>
      <w:fldChar w:fldCharType="begin"/>
    </w:r>
    <w:r w:rsidRPr="00D26331">
      <w:rPr>
        <w:rStyle w:val="af0"/>
        <w:sz w:val="28"/>
      </w:rPr>
      <w:instrText xml:space="preserve">PAGE  </w:instrText>
    </w:r>
    <w:r w:rsidRPr="00D26331">
      <w:rPr>
        <w:rStyle w:val="af0"/>
        <w:sz w:val="28"/>
      </w:rPr>
      <w:fldChar w:fldCharType="separate"/>
    </w:r>
    <w:r w:rsidR="00720D17">
      <w:rPr>
        <w:rStyle w:val="af0"/>
        <w:noProof/>
        <w:sz w:val="28"/>
      </w:rPr>
      <w:t>2</w:t>
    </w:r>
    <w:r w:rsidRPr="00D26331">
      <w:rPr>
        <w:rStyle w:val="af0"/>
        <w:sz w:val="28"/>
      </w:rPr>
      <w:fldChar w:fldCharType="end"/>
    </w:r>
  </w:p>
  <w:p w:rsidR="00BE78CA" w:rsidRDefault="00BE78C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362"/>
      <w:gridCol w:w="2126"/>
      <w:gridCol w:w="4263"/>
    </w:tblGrid>
    <w:tr w:rsidR="004B400D" w:rsidRPr="00D100F6" w:rsidTr="00DC45FB">
      <w:trPr>
        <w:trHeight w:val="1348"/>
      </w:trPr>
      <w:tc>
        <w:tcPr>
          <w:tcW w:w="4362" w:type="dxa"/>
          <w:shd w:val="clear" w:color="auto" w:fill="auto"/>
        </w:tcPr>
        <w:p w:rsidR="00DC45FB" w:rsidRDefault="002C3EC7" w:rsidP="002F11B1">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DC45FB" w:rsidRDefault="002C3EC7" w:rsidP="002F11B1">
          <w:pPr>
            <w:spacing w:line="288" w:lineRule="auto"/>
            <w:ind w:right="459"/>
            <w:jc w:val="center"/>
            <w:rPr>
              <w:b/>
              <w:bCs/>
              <w:color w:val="3399FF"/>
              <w:lang w:val="kk-KZ"/>
            </w:rPr>
          </w:pPr>
          <w:r w:rsidRPr="00A646AF">
            <w:rPr>
              <w:b/>
              <w:bCs/>
              <w:color w:val="3399FF"/>
            </w:rPr>
            <w:t>РЕСПУБЛИКАСЫ</w:t>
          </w:r>
          <w:r>
            <w:rPr>
              <w:b/>
              <w:bCs/>
              <w:color w:val="3399FF"/>
              <w:lang w:val="kk-KZ"/>
            </w:rPr>
            <w:t>НЫҢ</w:t>
          </w:r>
        </w:p>
        <w:p w:rsidR="004B400D" w:rsidRPr="00D100F6" w:rsidRDefault="002C3EC7" w:rsidP="00FD465B">
          <w:pPr>
            <w:spacing w:line="288" w:lineRule="auto"/>
            <w:ind w:right="459"/>
            <w:jc w:val="center"/>
            <w:rPr>
              <w:b/>
              <w:color w:val="3A7298"/>
              <w:sz w:val="32"/>
              <w:szCs w:val="32"/>
              <w:lang w:val="kk-KZ"/>
            </w:rPr>
          </w:pPr>
          <w:r w:rsidRPr="00DC45FB">
            <w:rPr>
              <w:b/>
              <w:bCs/>
              <w:color w:val="3399FF"/>
              <w:lang w:val="kk-KZ"/>
            </w:rPr>
            <w:t xml:space="preserve"> </w:t>
          </w:r>
          <w:r w:rsidR="00FD465B">
            <w:rPr>
              <w:b/>
              <w:bCs/>
              <w:color w:val="3399FF"/>
              <w:lang w:val="kk-KZ"/>
            </w:rPr>
            <w:t>ҚАРЖЫ</w:t>
          </w:r>
          <w:r w:rsidR="00FD465B" w:rsidRPr="00DC45FB">
            <w:rPr>
              <w:b/>
              <w:bCs/>
              <w:color w:val="3399FF"/>
              <w:lang w:val="kk-KZ"/>
            </w:rPr>
            <w:t xml:space="preserve"> </w:t>
          </w:r>
          <w:r w:rsidRPr="00DC45FB">
            <w:rPr>
              <w:b/>
              <w:bCs/>
              <w:color w:val="3399FF"/>
              <w:lang w:val="kk-KZ"/>
            </w:rPr>
            <w:t>МИНИСТРЛІГІ</w:t>
          </w:r>
        </w:p>
      </w:tc>
      <w:tc>
        <w:tcPr>
          <w:tcW w:w="2126" w:type="dxa"/>
          <w:shd w:val="clear" w:color="auto" w:fill="auto"/>
        </w:tcPr>
        <w:p w:rsidR="004B400D" w:rsidRPr="00C723BA" w:rsidRDefault="00C723BA" w:rsidP="00782A16">
          <w:pPr>
            <w:jc w:val="center"/>
            <w:rPr>
              <w:sz w:val="22"/>
              <w:szCs w:val="22"/>
              <w:lang w:val="kk-KZ"/>
            </w:rPr>
          </w:pPr>
          <w:r>
            <w:rPr>
              <w:noProof/>
              <w:sz w:val="22"/>
              <w:szCs w:val="22"/>
              <w:lang w:val="en-US" w:eastAsia="en-US"/>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2C3EC7" w:rsidRDefault="002C3EC7" w:rsidP="002C3EC7">
          <w:pPr>
            <w:spacing w:line="288" w:lineRule="auto"/>
            <w:jc w:val="center"/>
            <w:rPr>
              <w:b/>
              <w:bCs/>
              <w:color w:val="3399FF"/>
              <w:lang w:val="kk-KZ"/>
            </w:rPr>
          </w:pPr>
          <w:r w:rsidRPr="00A646AF">
            <w:rPr>
              <w:b/>
              <w:bCs/>
              <w:color w:val="3399FF"/>
              <w:lang w:val="kk-KZ"/>
            </w:rPr>
            <w:t xml:space="preserve">МИНИСТЕРСТВО </w:t>
          </w:r>
        </w:p>
        <w:p w:rsidR="00DC45FB" w:rsidRDefault="00FD465B" w:rsidP="002C3EC7">
          <w:pPr>
            <w:spacing w:line="288" w:lineRule="auto"/>
            <w:jc w:val="center"/>
            <w:rPr>
              <w:b/>
              <w:bCs/>
              <w:color w:val="3399FF"/>
              <w:lang w:val="kk-KZ"/>
            </w:rPr>
          </w:pPr>
          <w:r>
            <w:rPr>
              <w:b/>
              <w:bCs/>
              <w:color w:val="3399FF"/>
              <w:lang w:val="kk-KZ"/>
            </w:rPr>
            <w:t>ФИНАНСОВ</w:t>
          </w:r>
        </w:p>
        <w:p w:rsidR="004B400D" w:rsidRPr="00D100F6" w:rsidRDefault="002C3EC7" w:rsidP="002C3EC7">
          <w:pPr>
            <w:spacing w:line="288" w:lineRule="auto"/>
            <w:jc w:val="center"/>
            <w:rPr>
              <w:b/>
              <w:color w:val="3A7298"/>
              <w:sz w:val="29"/>
              <w:szCs w:val="29"/>
              <w:lang w:val="kk-KZ"/>
            </w:rPr>
          </w:pPr>
          <w:r w:rsidRPr="00A646AF">
            <w:rPr>
              <w:b/>
              <w:bCs/>
              <w:color w:val="3399FF"/>
              <w:lang w:val="kk-KZ"/>
            </w:rPr>
            <w:t>РЕСПУБЛИКИ КАЗАХСТАН</w:t>
          </w:r>
        </w:p>
      </w:tc>
    </w:tr>
    <w:tr w:rsidR="00642211" w:rsidRPr="00D100F6" w:rsidTr="00DC45FB">
      <w:trPr>
        <w:trHeight w:val="591"/>
      </w:trPr>
      <w:tc>
        <w:tcPr>
          <w:tcW w:w="4362"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DC45FB"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09F5A9BC" wp14:editId="307D4F7D">
                    <wp:simplePos x="0" y="0"/>
                    <wp:positionH relativeFrom="column">
                      <wp:posOffset>-3964940</wp:posOffset>
                    </wp:positionH>
                    <wp:positionV relativeFrom="page">
                      <wp:posOffset>67310</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6305D2"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12.2pt,5.3pt" to="192.6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4B6D21" w:rsidP="004B400D">
    <w:pPr>
      <w:pStyle w:val="aa"/>
      <w:rPr>
        <w:color w:val="3A7298"/>
        <w:sz w:val="22"/>
        <w:szCs w:val="22"/>
      </w:rPr>
    </w:pPr>
    <w:r>
      <w:rPr>
        <w:b/>
        <w:color w:val="3399FF"/>
        <w:sz w:val="22"/>
        <w:szCs w:val="22"/>
        <w:lang w:val="kk-KZ"/>
      </w:rPr>
      <w:t>20</w:t>
    </w:r>
    <w:r>
      <w:rPr>
        <w:color w:val="3A7298"/>
        <w:sz w:val="22"/>
        <w:szCs w:val="22"/>
        <w:lang w:val="kk-KZ"/>
      </w:rPr>
      <w:t>___</w:t>
    </w:r>
    <w:r w:rsidR="006340C9" w:rsidRPr="0087566C">
      <w:rPr>
        <w:b/>
        <w:color w:val="3399FF"/>
        <w:sz w:val="22"/>
        <w:szCs w:val="22"/>
      </w:rPr>
      <w:t xml:space="preserve">   </w:t>
    </w:r>
    <w:r w:rsidR="006340C9" w:rsidRPr="0087566C">
      <w:rPr>
        <w:b/>
        <w:color w:val="3399FF"/>
        <w:sz w:val="22"/>
        <w:szCs w:val="22"/>
        <w:lang w:val="kk-KZ"/>
      </w:rPr>
      <w:t>жылғы  __________</w:t>
    </w:r>
    <w:r w:rsidR="006340C9">
      <w:rPr>
        <w:b/>
        <w:color w:val="3399FF"/>
        <w:sz w:val="22"/>
        <w:szCs w:val="22"/>
        <w:lang w:val="kk-KZ"/>
      </w:rPr>
      <w:t xml:space="preserve">                                                                    </w:t>
    </w:r>
    <w:r w:rsidR="006340C9" w:rsidRPr="0087566C">
      <w:rPr>
        <w:b/>
        <w:bCs/>
        <w:color w:val="3399FF"/>
        <w:sz w:val="22"/>
        <w:szCs w:val="22"/>
      </w:rPr>
      <w:t>№  ____________________</w:t>
    </w:r>
  </w:p>
  <w:p w:rsidR="004B400D" w:rsidRPr="00123C1D" w:rsidRDefault="004B400D" w:rsidP="004B400D">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3ECA16D4"/>
    <w:multiLevelType w:val="multilevel"/>
    <w:tmpl w:val="BA1444B6"/>
    <w:lvl w:ilvl="0">
      <w:start w:val="3"/>
      <w:numFmt w:val="decimal"/>
      <w:lvlText w:val="%1."/>
      <w:lvlJc w:val="left"/>
      <w:pPr>
        <w:tabs>
          <w:tab w:val="num" w:pos="720"/>
        </w:tabs>
        <w:ind w:left="720" w:hanging="360"/>
      </w:pPr>
      <w:rPr>
        <w:rFonts w:hint="default"/>
        <w:lang w:val="ru-RU"/>
      </w:rPr>
    </w:lvl>
    <w:lvl w:ilvl="1">
      <w:start w:val="1"/>
      <w:numFmt w:val="decimal"/>
      <w:lvlText w:val="%2)"/>
      <w:lvlJc w:val="left"/>
      <w:pPr>
        <w:ind w:left="1440" w:hanging="360"/>
      </w:pPr>
      <w:rPr>
        <w:rFonts w:ascii="Times New Roman" w:eastAsia="Times New Roman" w:hAnsi="Times New Roman" w:cs="Times New Roman"/>
        <w:sz w:val="28"/>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62093671"/>
    <w:multiLevelType w:val="multilevel"/>
    <w:tmpl w:val="E6AA9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D62"/>
    <w:rsid w:val="0002773D"/>
    <w:rsid w:val="00035F55"/>
    <w:rsid w:val="00073119"/>
    <w:rsid w:val="000870F9"/>
    <w:rsid w:val="000922AA"/>
    <w:rsid w:val="000D4DAC"/>
    <w:rsid w:val="000F48E7"/>
    <w:rsid w:val="000F4F79"/>
    <w:rsid w:val="001319EE"/>
    <w:rsid w:val="00143292"/>
    <w:rsid w:val="00144BCF"/>
    <w:rsid w:val="001763DE"/>
    <w:rsid w:val="00190733"/>
    <w:rsid w:val="001A1881"/>
    <w:rsid w:val="001B61C1"/>
    <w:rsid w:val="001F4925"/>
    <w:rsid w:val="001F64CB"/>
    <w:rsid w:val="002000F4"/>
    <w:rsid w:val="0022101F"/>
    <w:rsid w:val="0023374B"/>
    <w:rsid w:val="00251F3F"/>
    <w:rsid w:val="002A394A"/>
    <w:rsid w:val="002C3EC7"/>
    <w:rsid w:val="002F11B1"/>
    <w:rsid w:val="00341898"/>
    <w:rsid w:val="00364E0B"/>
    <w:rsid w:val="003B261C"/>
    <w:rsid w:val="003F241E"/>
    <w:rsid w:val="003F26A2"/>
    <w:rsid w:val="00423754"/>
    <w:rsid w:val="00430E89"/>
    <w:rsid w:val="00432A7B"/>
    <w:rsid w:val="00432C4D"/>
    <w:rsid w:val="004726FE"/>
    <w:rsid w:val="00486F3C"/>
    <w:rsid w:val="0049623C"/>
    <w:rsid w:val="004A1D87"/>
    <w:rsid w:val="004B400D"/>
    <w:rsid w:val="004B6D21"/>
    <w:rsid w:val="004C34B8"/>
    <w:rsid w:val="004E49BE"/>
    <w:rsid w:val="004F3375"/>
    <w:rsid w:val="005409E3"/>
    <w:rsid w:val="005B65E9"/>
    <w:rsid w:val="005B6F17"/>
    <w:rsid w:val="005C5F30"/>
    <w:rsid w:val="005D4C15"/>
    <w:rsid w:val="005F5674"/>
    <w:rsid w:val="005F582C"/>
    <w:rsid w:val="006128E8"/>
    <w:rsid w:val="006340C9"/>
    <w:rsid w:val="00636510"/>
    <w:rsid w:val="00642211"/>
    <w:rsid w:val="0067240F"/>
    <w:rsid w:val="006B0963"/>
    <w:rsid w:val="006B6938"/>
    <w:rsid w:val="006E1117"/>
    <w:rsid w:val="007006E3"/>
    <w:rsid w:val="007111E8"/>
    <w:rsid w:val="00715533"/>
    <w:rsid w:val="00720D17"/>
    <w:rsid w:val="00720FC6"/>
    <w:rsid w:val="00731B2A"/>
    <w:rsid w:val="00740441"/>
    <w:rsid w:val="007702A5"/>
    <w:rsid w:val="007767CD"/>
    <w:rsid w:val="00782A16"/>
    <w:rsid w:val="007E588D"/>
    <w:rsid w:val="0081000A"/>
    <w:rsid w:val="008302B5"/>
    <w:rsid w:val="008436CA"/>
    <w:rsid w:val="00866964"/>
    <w:rsid w:val="00867FA4"/>
    <w:rsid w:val="008858D2"/>
    <w:rsid w:val="00892E1E"/>
    <w:rsid w:val="008C4035"/>
    <w:rsid w:val="008E4C0B"/>
    <w:rsid w:val="009139A9"/>
    <w:rsid w:val="00914138"/>
    <w:rsid w:val="00915A4B"/>
    <w:rsid w:val="00934587"/>
    <w:rsid w:val="0094547D"/>
    <w:rsid w:val="00965DB2"/>
    <w:rsid w:val="009924CE"/>
    <w:rsid w:val="00993F27"/>
    <w:rsid w:val="009B69F4"/>
    <w:rsid w:val="009C4FD7"/>
    <w:rsid w:val="009C7DEF"/>
    <w:rsid w:val="009D1AB2"/>
    <w:rsid w:val="009E38C8"/>
    <w:rsid w:val="00A10052"/>
    <w:rsid w:val="00A17FE7"/>
    <w:rsid w:val="00A338BC"/>
    <w:rsid w:val="00A47D62"/>
    <w:rsid w:val="00A82FAE"/>
    <w:rsid w:val="00AA195E"/>
    <w:rsid w:val="00AA225A"/>
    <w:rsid w:val="00AC76FB"/>
    <w:rsid w:val="00AE3C8E"/>
    <w:rsid w:val="00B12C86"/>
    <w:rsid w:val="00B2298B"/>
    <w:rsid w:val="00B5615F"/>
    <w:rsid w:val="00B841B2"/>
    <w:rsid w:val="00B86340"/>
    <w:rsid w:val="00BE3CFA"/>
    <w:rsid w:val="00BE78CA"/>
    <w:rsid w:val="00C33D18"/>
    <w:rsid w:val="00C44E63"/>
    <w:rsid w:val="00C723BA"/>
    <w:rsid w:val="00C7780A"/>
    <w:rsid w:val="00CA1875"/>
    <w:rsid w:val="00CC7D90"/>
    <w:rsid w:val="00CD3C51"/>
    <w:rsid w:val="00CE6A1B"/>
    <w:rsid w:val="00D03D0C"/>
    <w:rsid w:val="00D042AF"/>
    <w:rsid w:val="00D11982"/>
    <w:rsid w:val="00D14F06"/>
    <w:rsid w:val="00D26331"/>
    <w:rsid w:val="00DC1984"/>
    <w:rsid w:val="00DC3588"/>
    <w:rsid w:val="00DC45FB"/>
    <w:rsid w:val="00DD35CD"/>
    <w:rsid w:val="00E43190"/>
    <w:rsid w:val="00E57A5B"/>
    <w:rsid w:val="00E866E0"/>
    <w:rsid w:val="00EB54A3"/>
    <w:rsid w:val="00EC3C11"/>
    <w:rsid w:val="00ED617A"/>
    <w:rsid w:val="00EE1A39"/>
    <w:rsid w:val="00EE69B8"/>
    <w:rsid w:val="00F22932"/>
    <w:rsid w:val="00F525B9"/>
    <w:rsid w:val="00F64017"/>
    <w:rsid w:val="00F93EE0"/>
    <w:rsid w:val="00FD2D92"/>
    <w:rsid w:val="00FD465B"/>
    <w:rsid w:val="00FE637A"/>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3D218"/>
  <w15:docId w15:val="{51CB0A29-7581-44F0-9301-5AFA1C59D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720D1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7">
    <w:name w:val="Balloon Text"/>
    <w:basedOn w:val="a"/>
    <w:link w:val="af8"/>
    <w:semiHidden/>
    <w:unhideWhenUsed/>
    <w:rsid w:val="00FD465B"/>
    <w:rPr>
      <w:rFonts w:ascii="Tahoma" w:hAnsi="Tahoma" w:cs="Tahoma"/>
      <w:sz w:val="16"/>
      <w:szCs w:val="16"/>
    </w:rPr>
  </w:style>
  <w:style w:type="character" w:customStyle="1" w:styleId="af8">
    <w:name w:val="Текст выноски Знак"/>
    <w:basedOn w:val="a0"/>
    <w:link w:val="af7"/>
    <w:semiHidden/>
    <w:rsid w:val="00FD465B"/>
    <w:rPr>
      <w:rFonts w:ascii="Tahoma" w:hAnsi="Tahoma" w:cs="Tahoma"/>
      <w:sz w:val="16"/>
      <w:szCs w:val="16"/>
    </w:rPr>
  </w:style>
  <w:style w:type="paragraph" w:customStyle="1" w:styleId="m-4066296469252511080msonormalbullet1gif">
    <w:name w:val="m_-4066296469252511080msonormalbullet1.gif"/>
    <w:basedOn w:val="a"/>
    <w:rsid w:val="00FD465B"/>
    <w:pPr>
      <w:overflowPunct/>
      <w:autoSpaceDE/>
      <w:autoSpaceDN/>
      <w:adjustRightInd/>
      <w:spacing w:before="100" w:beforeAutospacing="1" w:after="100" w:afterAutospacing="1"/>
    </w:pPr>
    <w:rPr>
      <w:sz w:val="24"/>
      <w:szCs w:val="24"/>
    </w:rPr>
  </w:style>
  <w:style w:type="character" w:customStyle="1" w:styleId="10">
    <w:name w:val="Заголовок 1 Знак"/>
    <w:basedOn w:val="a0"/>
    <w:link w:val="1"/>
    <w:rsid w:val="00720D1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733947">
      <w:bodyDiv w:val="1"/>
      <w:marLeft w:val="0"/>
      <w:marRight w:val="0"/>
      <w:marTop w:val="0"/>
      <w:marBottom w:val="0"/>
      <w:divBdr>
        <w:top w:val="none" w:sz="0" w:space="0" w:color="auto"/>
        <w:left w:val="none" w:sz="0" w:space="0" w:color="auto"/>
        <w:bottom w:val="none" w:sz="0" w:space="0" w:color="auto"/>
        <w:right w:val="none" w:sz="0" w:space="0" w:color="auto"/>
      </w:divBdr>
    </w:div>
    <w:div w:id="1182013843">
      <w:bodyDiv w:val="1"/>
      <w:marLeft w:val="0"/>
      <w:marRight w:val="0"/>
      <w:marTop w:val="0"/>
      <w:marBottom w:val="0"/>
      <w:divBdr>
        <w:top w:val="none" w:sz="0" w:space="0" w:color="auto"/>
        <w:left w:val="none" w:sz="0" w:space="0" w:color="auto"/>
        <w:bottom w:val="none" w:sz="0" w:space="0" w:color="auto"/>
        <w:right w:val="none" w:sz="0" w:space="0" w:color="auto"/>
      </w:divBdr>
    </w:div>
    <w:div w:id="1644888438">
      <w:bodyDiv w:val="1"/>
      <w:marLeft w:val="0"/>
      <w:marRight w:val="0"/>
      <w:marTop w:val="0"/>
      <w:marBottom w:val="0"/>
      <w:divBdr>
        <w:top w:val="none" w:sz="0" w:space="0" w:color="auto"/>
        <w:left w:val="none" w:sz="0" w:space="0" w:color="auto"/>
        <w:bottom w:val="none" w:sz="0" w:space="0" w:color="auto"/>
        <w:right w:val="none" w:sz="0" w:space="0" w:color="auto"/>
      </w:divBdr>
    </w:div>
    <w:div w:id="1842575027">
      <w:bodyDiv w:val="1"/>
      <w:marLeft w:val="0"/>
      <w:marRight w:val="0"/>
      <w:marTop w:val="0"/>
      <w:marBottom w:val="0"/>
      <w:divBdr>
        <w:top w:val="none" w:sz="0" w:space="0" w:color="auto"/>
        <w:left w:val="none" w:sz="0" w:space="0" w:color="auto"/>
        <w:bottom w:val="none" w:sz="0" w:space="0" w:color="auto"/>
        <w:right w:val="none" w:sz="0" w:space="0" w:color="auto"/>
      </w:divBdr>
    </w:div>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290</Words>
  <Characters>1659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Ансара Шакерова Сансызбаева</cp:lastModifiedBy>
  <cp:revision>50</cp:revision>
  <cp:lastPrinted>2025-11-05T11:42:00Z</cp:lastPrinted>
  <dcterms:created xsi:type="dcterms:W3CDTF">2018-09-21T12:01:00Z</dcterms:created>
  <dcterms:modified xsi:type="dcterms:W3CDTF">2025-11-18T10:46:00Z</dcterms:modified>
</cp:coreProperties>
</file>